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80376" w:rsidRDefault="00A56D7F">
      <w:pPr>
        <w:rPr>
          <w:rFonts w:ascii="メイリオ" w:eastAsia="メイリオ" w:hAnsi="メイリオ" w:cs="AppleExternalUIFontJapanese-W3"/>
          <w:kern w:val="0"/>
          <w:sz w:val="24"/>
        </w:rPr>
      </w:pPr>
      <w:r w:rsidRPr="00F80376">
        <w:rPr>
          <w:rFonts w:ascii="メイリオ" w:eastAsia="メイリオ" w:hAnsi="メイリオ" w:cs="AppleExternalUIFontJapanese-W3" w:hint="eastAsia"/>
          <w:kern w:val="0"/>
          <w:sz w:val="24"/>
        </w:rPr>
        <w:t>岩瀬　善之</w:t>
      </w:r>
      <w:r w:rsidRPr="00F80376">
        <w:rPr>
          <w:rFonts w:ascii="メイリオ" w:eastAsia="メイリオ" w:hAnsi="メイリオ" w:cs="AppleSystemUIFont"/>
          <w:kern w:val="0"/>
          <w:sz w:val="24"/>
        </w:rPr>
        <w:t xml:space="preserve"> </w:t>
      </w:r>
      <w:r w:rsidRPr="00F80376">
        <w:rPr>
          <w:rFonts w:ascii="メイリオ" w:eastAsia="メイリオ" w:hAnsi="メイリオ" w:cs="AppleExternalUIFontJapanese-W3" w:hint="eastAsia"/>
          <w:kern w:val="0"/>
          <w:sz w:val="24"/>
        </w:rPr>
        <w:t>（浜松市</w:t>
      </w:r>
      <w:r w:rsidRPr="00F80376">
        <w:rPr>
          <w:rFonts w:ascii="メイリオ" w:eastAsia="メイリオ" w:hAnsi="メイリオ" w:cs="AppleExternalUIFontJapanese-W3"/>
          <w:kern w:val="0"/>
          <w:sz w:val="24"/>
        </w:rPr>
        <w:t xml:space="preserve"> / </w:t>
      </w:r>
      <w:r w:rsidRPr="00F80376">
        <w:rPr>
          <w:rFonts w:ascii="メイリオ" w:eastAsia="メイリオ" w:hAnsi="メイリオ" w:cs="AppleExternalUIFontJapanese-W3" w:hint="eastAsia"/>
          <w:kern w:val="0"/>
          <w:sz w:val="24"/>
        </w:rPr>
        <w:t>浜松市リハビリテーション病院</w:t>
      </w:r>
      <w:r w:rsidRPr="00F80376">
        <w:rPr>
          <w:rFonts w:ascii="メイリオ" w:eastAsia="メイリオ" w:hAnsi="メイリオ" w:cs="AppleExternalUIFontJapanese-W3" w:hint="eastAsia"/>
          <w:kern w:val="0"/>
          <w:sz w:val="24"/>
        </w:rPr>
        <w:t>）</w:t>
      </w:r>
    </w:p>
    <w:p w:rsidR="00DA718D" w:rsidRPr="00F80376" w:rsidRDefault="00A56D7F">
      <w:pPr>
        <w:rPr>
          <w:rFonts w:ascii="メイリオ" w:eastAsia="メイリオ" w:hAnsi="メイリオ"/>
          <w:sz w:val="24"/>
        </w:rPr>
      </w:pPr>
      <w:r w:rsidRPr="00F80376">
        <w:rPr>
          <w:rFonts w:ascii="メイリオ" w:eastAsia="メイリオ" w:hAnsi="メイリオ" w:cs="AppleExternalUIFontJapanese-W3" w:hint="eastAsia"/>
          <w:kern w:val="0"/>
          <w:sz w:val="24"/>
        </w:rPr>
        <w:t>「はままつ健幸歩き」の考案</w:t>
      </w:r>
    </w:p>
    <w:p w:rsidR="00DA718D" w:rsidRPr="00A56D7F" w:rsidRDefault="00602DE8">
      <w:pPr>
        <w:rPr>
          <w:rFonts w:ascii="メイリオ" w:eastAsia="メイリオ" w:hAnsi="メイリオ"/>
        </w:rPr>
      </w:pPr>
      <w:r w:rsidRPr="00A56D7F">
        <w:rPr>
          <w:rFonts w:ascii="メイリオ" w:eastAsia="メイリオ" w:hAnsi="メイリオ" w:hint="eastAsia"/>
        </w:rPr>
        <w:t>静岡県浜松市は、健康はままつ21の中で健康づくりに取り組んでいる人の割合、コロナ禍による外出控えによる高齢者の存在など</w:t>
      </w:r>
      <w:r w:rsidR="00DE3866" w:rsidRPr="00A56D7F">
        <w:rPr>
          <w:rFonts w:ascii="メイリオ" w:eastAsia="メイリオ" w:hAnsi="メイリオ" w:hint="eastAsia"/>
        </w:rPr>
        <w:t>、</w:t>
      </w:r>
      <w:r w:rsidRPr="00A56D7F">
        <w:rPr>
          <w:rFonts w:ascii="メイリオ" w:eastAsia="メイリオ" w:hAnsi="メイリオ" w:hint="eastAsia"/>
        </w:rPr>
        <w:t>健康度合いの向上を目標に挙げている。</w:t>
      </w:r>
    </w:p>
    <w:p w:rsidR="00602DE8" w:rsidRPr="00A56D7F" w:rsidRDefault="00602DE8">
      <w:pPr>
        <w:rPr>
          <w:rFonts w:ascii="メイリオ" w:eastAsia="メイリオ" w:hAnsi="メイリオ" w:hint="eastAsia"/>
        </w:rPr>
      </w:pPr>
      <w:r w:rsidRPr="00A56D7F">
        <w:rPr>
          <w:rFonts w:ascii="メイリオ" w:eastAsia="メイリオ" w:hAnsi="メイリオ" w:hint="eastAsia"/>
        </w:rPr>
        <w:t>今回は、浜松市と</w:t>
      </w:r>
      <w:r w:rsidR="00971F39" w:rsidRPr="00A56D7F">
        <w:rPr>
          <w:rFonts w:ascii="メイリオ" w:eastAsia="メイリオ" w:hAnsi="メイリオ" w:hint="eastAsia"/>
        </w:rPr>
        <w:t>市立病院の</w:t>
      </w:r>
      <w:r w:rsidRPr="00A56D7F">
        <w:rPr>
          <w:rFonts w:ascii="メイリオ" w:eastAsia="メイリオ" w:hAnsi="メイリオ" w:hint="eastAsia"/>
        </w:rPr>
        <w:t>指定管理受託者である聖隷福祉事業団が協働して、科学的根拠がある効果的な歩き方を考案することで、健康はままつ21における予防・健幸都市浜松の実現にむけた取り組みを行った。</w:t>
      </w:r>
    </w:p>
    <w:p w:rsidR="00DA718D" w:rsidRPr="00A56D7F" w:rsidRDefault="00602DE8">
      <w:pPr>
        <w:rPr>
          <w:rFonts w:ascii="メイリオ" w:eastAsia="メイリオ" w:hAnsi="メイリオ"/>
        </w:rPr>
      </w:pPr>
      <w:r w:rsidRPr="00A56D7F">
        <w:rPr>
          <w:rFonts w:ascii="メイリオ" w:eastAsia="メイリオ" w:hAnsi="メイリオ" w:hint="eastAsia"/>
        </w:rPr>
        <w:t>浜松</w:t>
      </w:r>
      <w:r w:rsidR="00971F39" w:rsidRPr="00A56D7F">
        <w:rPr>
          <w:rFonts w:ascii="メイリオ" w:eastAsia="メイリオ" w:hAnsi="メイリオ" w:hint="eastAsia"/>
        </w:rPr>
        <w:t>市</w:t>
      </w:r>
      <w:r w:rsidRPr="00A56D7F">
        <w:rPr>
          <w:rFonts w:ascii="メイリオ" w:eastAsia="メイリオ" w:hAnsi="メイリオ" w:hint="eastAsia"/>
        </w:rPr>
        <w:t>ウエルネス推進事業本部と聖隷福祉事業団保健事業部、浜松市リハビリテーション病院（指定管理施設　以下：当院）の3者の協働でコンセプト作りから始め、歩行方法の検討と科学的根拠の調査を行い、以下の「はままつ健幸歩き」を作成した。</w:t>
      </w:r>
    </w:p>
    <w:p w:rsidR="00DA718D" w:rsidRPr="00A56D7F" w:rsidRDefault="00602DE8">
      <w:pPr>
        <w:rPr>
          <w:rFonts w:ascii="メイリオ" w:eastAsia="メイリオ" w:hAnsi="メイリオ"/>
        </w:rPr>
      </w:pPr>
      <w:r w:rsidRPr="00A56D7F">
        <w:rPr>
          <w:rFonts w:ascii="メイリオ" w:eastAsia="メイリオ" w:hAnsi="メイリオ" w:hint="eastAsia"/>
        </w:rPr>
        <w:t>はままつ健幸歩きは、フレイル予防（転倒予防／筋力増強）に焦点を当て、「は・ま・ま・つ」の言葉に合わせて五、七、五で整理をした。</w:t>
      </w:r>
    </w:p>
    <w:p w:rsidR="00DA718D" w:rsidRPr="00A56D7F" w:rsidRDefault="00602DE8">
      <w:pPr>
        <w:rPr>
          <w:rFonts w:ascii="メイリオ" w:eastAsia="メイリオ" w:hAnsi="メイリオ"/>
        </w:rPr>
      </w:pPr>
      <w:r w:rsidRPr="00A56D7F">
        <w:rPr>
          <w:rFonts w:ascii="メイリオ" w:eastAsia="メイリオ" w:hAnsi="メイリオ" w:hint="eastAsia"/>
        </w:rPr>
        <w:t>「は」：速歩き　太ももしっかり　後ろまで</w:t>
      </w:r>
    </w:p>
    <w:p w:rsidR="00DA718D" w:rsidRPr="00A56D7F" w:rsidRDefault="00602DE8">
      <w:pPr>
        <w:rPr>
          <w:rFonts w:ascii="メイリオ" w:eastAsia="メイリオ" w:hAnsi="メイリオ"/>
        </w:rPr>
      </w:pPr>
      <w:r w:rsidRPr="00A56D7F">
        <w:rPr>
          <w:rFonts w:ascii="メイリオ" w:eastAsia="メイリオ" w:hAnsi="メイリオ" w:hint="eastAsia"/>
        </w:rPr>
        <w:t>「ま」：まっすぐに　背筋を伸ばして　前を見る</w:t>
      </w:r>
    </w:p>
    <w:p w:rsidR="00DA718D" w:rsidRPr="00A56D7F" w:rsidRDefault="00602DE8">
      <w:pPr>
        <w:rPr>
          <w:rFonts w:ascii="メイリオ" w:eastAsia="メイリオ" w:hAnsi="メイリオ"/>
        </w:rPr>
      </w:pPr>
      <w:r w:rsidRPr="00A56D7F">
        <w:rPr>
          <w:rFonts w:ascii="メイリオ" w:eastAsia="メイリオ" w:hAnsi="メイリオ" w:hint="eastAsia"/>
        </w:rPr>
        <w:t>「ま」：曲げている　肘も大きく　後ろまで</w:t>
      </w:r>
    </w:p>
    <w:p w:rsidR="00602DE8" w:rsidRPr="00A56D7F" w:rsidRDefault="00602DE8">
      <w:pPr>
        <w:rPr>
          <w:rFonts w:ascii="メイリオ" w:eastAsia="メイリオ" w:hAnsi="メイリオ" w:hint="eastAsia"/>
        </w:rPr>
      </w:pPr>
      <w:r w:rsidRPr="00A56D7F">
        <w:rPr>
          <w:rFonts w:ascii="メイリオ" w:eastAsia="メイリオ" w:hAnsi="メイリオ" w:hint="eastAsia"/>
        </w:rPr>
        <w:t>「つ」：つま先で　いつもより強い　踏み切りを</w:t>
      </w:r>
    </w:p>
    <w:p w:rsidR="00DA718D" w:rsidRPr="00A56D7F" w:rsidRDefault="00602DE8">
      <w:pPr>
        <w:rPr>
          <w:rFonts w:ascii="メイリオ" w:eastAsia="メイリオ" w:hAnsi="メイリオ"/>
        </w:rPr>
      </w:pPr>
      <w:r w:rsidRPr="00A56D7F">
        <w:rPr>
          <w:rFonts w:ascii="メイリオ" w:eastAsia="メイリオ" w:hAnsi="メイリオ" w:hint="eastAsia"/>
        </w:rPr>
        <w:t>開発／作成したはままつ健幸歩きを基に「体験会」を企画し、盛況のうちに開催できた（参加者50名以上）。体験会がケーブルテレビ：ウィンディ（以下CATV）で放送され、参加者から高評価をいただいた事をきっかけに、当院監修、浜松ウエルネス推進事業本部発行と言う形で『はままつ健幸歩きハンドブック（全8ページ）』を発行した。</w:t>
      </w:r>
    </w:p>
    <w:p w:rsidR="00602DE8" w:rsidRPr="00A56D7F" w:rsidRDefault="00602DE8">
      <w:pPr>
        <w:rPr>
          <w:rFonts w:ascii="メイリオ" w:eastAsia="メイリオ" w:hAnsi="メイリオ" w:hint="eastAsia"/>
        </w:rPr>
      </w:pPr>
      <w:r w:rsidRPr="00A56D7F">
        <w:rPr>
          <w:rFonts w:ascii="メイリオ" w:eastAsia="メイリオ" w:hAnsi="メイリオ" w:hint="eastAsia"/>
        </w:rPr>
        <w:t>本事業は、官民連携プロジェクトとして開始され、浜松市のホームページで紹介されている。</w:t>
      </w:r>
      <w:r w:rsidRPr="00A56D7F">
        <w:rPr>
          <w:rFonts w:ascii="メイリオ" w:eastAsia="メイリオ" w:hAnsi="メイリオ" w:hint="eastAsia"/>
        </w:rPr>
        <w:lastRenderedPageBreak/>
        <w:t>また、浜松市の広報誌「広報はままつ」でも、浜松市の公式ヘルスケアアプリ「はままつ健幸クラブ」の完成に合わせて、効果的なウォーキング方法として紹介された。そして、CATVの浜松ふかぼり部において、『目指せ!予防・健幸都市！』の中でアプリとともに紹介され、同時にYou Tubeのはままつ動画チャンネル「浜松ふかぼり部」でも現在配信中である。</w:t>
      </w:r>
    </w:p>
    <w:p w:rsidR="00DA718D" w:rsidRDefault="00602DE8">
      <w:pPr>
        <w:rPr>
          <w:rFonts w:ascii="メイリオ" w:eastAsia="メイリオ" w:hAnsi="メイリオ"/>
        </w:rPr>
      </w:pPr>
      <w:r w:rsidRPr="00A56D7F">
        <w:rPr>
          <w:rFonts w:ascii="メイリオ" w:eastAsia="メイリオ" w:hAnsi="メイリオ" w:hint="eastAsia"/>
        </w:rPr>
        <w:t>はままつ健幸歩きの考案は、市民の意見を行政が受けて始まった、地域貢献事業である。行政の発信力や専門職の知的財産などの専門性との連携により、「ウォーキングを浜松の文化</w:t>
      </w:r>
      <w:r w:rsidR="00396F61" w:rsidRPr="00A56D7F">
        <w:rPr>
          <w:rFonts w:ascii="メイリオ" w:eastAsia="メイリオ" w:hAnsi="メイリオ" w:hint="eastAsia"/>
        </w:rPr>
        <w:t>に</w:t>
      </w:r>
      <w:r w:rsidRPr="00A56D7F">
        <w:rPr>
          <w:rFonts w:ascii="メイリオ" w:eastAsia="メイリオ" w:hAnsi="メイリオ" w:hint="eastAsia"/>
        </w:rPr>
        <w:t>」とし、市民の健康寿命延伸のための土壌を作ることができたと考える。</w:t>
      </w:r>
    </w:p>
    <w:p w:rsidR="00F80376" w:rsidRDefault="00F80376">
      <w:pPr>
        <w:rPr>
          <w:rFonts w:ascii="メイリオ" w:eastAsia="メイリオ" w:hAnsi="メイリオ"/>
        </w:rPr>
      </w:pPr>
    </w:p>
    <w:p w:rsidR="00F80376" w:rsidRDefault="00F80376">
      <w:pPr>
        <w:rPr>
          <w:rFonts w:ascii="メイリオ" w:eastAsia="メイリオ" w:hAnsi="メイリオ"/>
        </w:rPr>
      </w:pPr>
    </w:p>
    <w:p w:rsidR="00F80376" w:rsidRDefault="00F80376">
      <w:pPr>
        <w:rPr>
          <w:rFonts w:ascii="メイリオ" w:eastAsia="メイリオ" w:hAnsi="メイリオ" w:hint="eastAsia"/>
        </w:rPr>
      </w:pPr>
    </w:p>
    <w:p w:rsidR="00F80376" w:rsidRDefault="00F80376">
      <w:pPr>
        <w:rPr>
          <w:rFonts w:ascii="メイリオ" w:eastAsia="メイリオ" w:hAnsi="メイリオ" w:hint="eastAsia"/>
        </w:rPr>
      </w:pPr>
    </w:p>
    <w:p w:rsidR="00F80376" w:rsidRDefault="00F80376" w:rsidP="00F80376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取り組みに関連する写真</w:t>
      </w:r>
    </w:p>
    <w:tbl>
      <w:tblPr>
        <w:tblStyle w:val="a3"/>
        <w:tblW w:w="963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803"/>
        <w:gridCol w:w="2835"/>
      </w:tblGrid>
      <w:tr w:rsidR="00F80376" w:rsidTr="00B246A1">
        <w:trPr>
          <w:trHeight w:val="270"/>
        </w:trPr>
        <w:tc>
          <w:tcPr>
            <w:tcW w:w="6803" w:type="dxa"/>
            <w:shd w:val="clear" w:color="auto" w:fill="F2F2F2" w:themeFill="background1" w:themeFillShade="F2"/>
          </w:tcPr>
          <w:p w:rsidR="00F80376" w:rsidRDefault="00F80376" w:rsidP="00B246A1">
            <w:pPr>
              <w:jc w:val="center"/>
            </w:pPr>
            <w:r>
              <w:rPr>
                <w:rFonts w:hint="eastAsia"/>
              </w:rPr>
              <w:t>写真</w:t>
            </w:r>
          </w:p>
        </w:tc>
        <w:tc>
          <w:tcPr>
            <w:tcW w:w="2835" w:type="dxa"/>
            <w:shd w:val="clear" w:color="auto" w:fill="F2F2F2" w:themeFill="background1" w:themeFillShade="F2"/>
          </w:tcPr>
          <w:p w:rsidR="00F80376" w:rsidRDefault="00F80376" w:rsidP="00B246A1">
            <w:pPr>
              <w:jc w:val="center"/>
            </w:pPr>
            <w:r>
              <w:rPr>
                <w:rFonts w:hint="eastAsia"/>
              </w:rPr>
              <w:t>写真の説明</w:t>
            </w:r>
          </w:p>
        </w:tc>
      </w:tr>
      <w:tr w:rsidR="00F80376" w:rsidTr="00B246A1">
        <w:trPr>
          <w:trHeight w:val="4535"/>
        </w:trPr>
        <w:tc>
          <w:tcPr>
            <w:tcW w:w="6803" w:type="dxa"/>
          </w:tcPr>
          <w:p w:rsidR="00F80376" w:rsidRDefault="00F80376" w:rsidP="00B246A1">
            <w:r>
              <w:rPr>
                <w:noProof/>
              </w:rPr>
              <w:drawing>
                <wp:inline distT="0" distB="0" distL="0" distR="0" wp14:anchorId="50D46AD3" wp14:editId="0012F40D">
                  <wp:extent cx="4111503" cy="2708695"/>
                  <wp:effectExtent l="0" t="0" r="3810" b="0"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1759" t="6599" r="11512" b="3529"/>
                          <a:stretch/>
                        </pic:blipFill>
                        <pic:spPr bwMode="auto">
                          <a:xfrm>
                            <a:off x="0" y="0"/>
                            <a:ext cx="4126121" cy="2718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F80376" w:rsidRDefault="00F80376" w:rsidP="00B246A1">
            <w:r>
              <w:rPr>
                <w:rFonts w:asciiTheme="minorEastAsia" w:hAnsiTheme="minorEastAsia" w:hint="eastAsia"/>
              </w:rPr>
              <w:t>2021年10月7日に行われた「はままつ健幸歩き体験会」での一コマ。</w:t>
            </w:r>
          </w:p>
        </w:tc>
      </w:tr>
      <w:tr w:rsidR="00F80376" w:rsidTr="00B246A1">
        <w:trPr>
          <w:trHeight w:val="4535"/>
        </w:trPr>
        <w:tc>
          <w:tcPr>
            <w:tcW w:w="6803" w:type="dxa"/>
          </w:tcPr>
          <w:p w:rsidR="00F80376" w:rsidRDefault="00F80376" w:rsidP="00B246A1">
            <w:r>
              <w:rPr>
                <w:noProof/>
              </w:rPr>
              <w:lastRenderedPageBreak/>
              <w:drawing>
                <wp:inline distT="0" distB="0" distL="114300" distR="114300" wp14:anchorId="72295091" wp14:editId="3604AD35">
                  <wp:extent cx="3683000" cy="2656840"/>
                  <wp:effectExtent l="0" t="0" r="12700" b="10160"/>
                  <wp:docPr id="5" name="図形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図形 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0799" t="5299" r="11051" b="44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000" cy="2656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F80376" w:rsidRDefault="00F80376" w:rsidP="00B246A1">
            <w:r>
              <w:rPr>
                <w:rFonts w:asciiTheme="minorEastAsia" w:hAnsiTheme="minorEastAsia" w:hint="eastAsia"/>
              </w:rPr>
              <w:t>2021年10月7日と11月8日に開催した「はままつ健幸歩き体験会」で使用した自作の冊子。</w:t>
            </w:r>
          </w:p>
        </w:tc>
      </w:tr>
      <w:tr w:rsidR="00F80376" w:rsidTr="00B246A1">
        <w:trPr>
          <w:trHeight w:val="4535"/>
        </w:trPr>
        <w:tc>
          <w:tcPr>
            <w:tcW w:w="6803" w:type="dxa"/>
          </w:tcPr>
          <w:p w:rsidR="00F80376" w:rsidRDefault="00F80376" w:rsidP="00B246A1">
            <w:r>
              <w:rPr>
                <w:noProof/>
              </w:rPr>
              <w:drawing>
                <wp:inline distT="0" distB="0" distL="114300" distR="114300" wp14:anchorId="6C75AC55" wp14:editId="79613029">
                  <wp:extent cx="3694430" cy="2867660"/>
                  <wp:effectExtent l="0" t="0" r="1270" b="8890"/>
                  <wp:docPr id="4" name="図形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図形 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2696" t="5804" r="15806" b="53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4430" cy="2867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F80376" w:rsidRDefault="00F80376" w:rsidP="00B246A1">
            <w:r>
              <w:rPr>
                <w:rFonts w:asciiTheme="minorEastAsia" w:hAnsiTheme="minorEastAsia" w:hint="eastAsia"/>
              </w:rPr>
              <w:t>2022年2月に当方が監修し、浜松ウエルネス協議会が発行した『はままつ健幸歩きハンドブック（全8ページ）』。</w:t>
            </w:r>
          </w:p>
        </w:tc>
      </w:tr>
      <w:tr w:rsidR="00F80376" w:rsidTr="00B246A1">
        <w:trPr>
          <w:trHeight w:val="4535"/>
        </w:trPr>
        <w:tc>
          <w:tcPr>
            <w:tcW w:w="6803" w:type="dxa"/>
          </w:tcPr>
          <w:p w:rsidR="00F80376" w:rsidRDefault="00F80376" w:rsidP="00B246A1">
            <w:r>
              <w:rPr>
                <w:noProof/>
              </w:rPr>
              <w:lastRenderedPageBreak/>
              <w:drawing>
                <wp:inline distT="0" distB="0" distL="114300" distR="114300" wp14:anchorId="20819BB1" wp14:editId="273EA673">
                  <wp:extent cx="3783965" cy="2805430"/>
                  <wp:effectExtent l="0" t="0" r="6985" b="13970"/>
                  <wp:docPr id="3" name="図形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図形 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2126" t="5030" r="11452" b="43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3965" cy="280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F80376" w:rsidRDefault="00F80376" w:rsidP="00B246A1">
            <w:r>
              <w:rPr>
                <w:rFonts w:asciiTheme="minorEastAsia" w:hAnsiTheme="minorEastAsia" w:hint="eastAsia"/>
              </w:rPr>
              <w:t>広報はままつ（2022年11月号）に、浜松市の公式ヘルスケアアプリ「はままつ健幸クラブ」の完成に合わせて、掲載されたページ。</w:t>
            </w:r>
          </w:p>
        </w:tc>
      </w:tr>
      <w:tr w:rsidR="00F80376" w:rsidTr="00B246A1">
        <w:trPr>
          <w:trHeight w:val="4535"/>
        </w:trPr>
        <w:tc>
          <w:tcPr>
            <w:tcW w:w="6803" w:type="dxa"/>
          </w:tcPr>
          <w:p w:rsidR="00F80376" w:rsidRDefault="00F80376" w:rsidP="00B246A1">
            <w:r>
              <w:rPr>
                <w:noProof/>
              </w:rPr>
              <w:drawing>
                <wp:inline distT="0" distB="0" distL="0" distR="0" wp14:anchorId="298458C1" wp14:editId="554DA8D2">
                  <wp:extent cx="4142105" cy="2343150"/>
                  <wp:effectExtent l="0" t="0" r="10795" b="0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4554" t="13360" r="27812" b="186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2696" cy="2354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F80376" w:rsidRDefault="00F80376" w:rsidP="00B246A1">
            <w:r>
              <w:rPr>
                <w:rFonts w:hint="eastAsia"/>
              </w:rPr>
              <w:t>ケーブルテレビ「ウィンディ」において、浜松市の公式ヘルスケアアプリ「はままつ健幸クラブ」とのタイアップで紹介されたときの一コマ。</w:t>
            </w:r>
          </w:p>
          <w:p w:rsidR="00F80376" w:rsidRDefault="00F80376" w:rsidP="00B246A1">
            <w:r>
              <w:rPr>
                <w:rFonts w:hint="eastAsia"/>
              </w:rPr>
              <w:t>同時に</w:t>
            </w:r>
            <w:r>
              <w:rPr>
                <w:rFonts w:hint="eastAsia"/>
              </w:rPr>
              <w:t>YouTube</w:t>
            </w:r>
            <w:r>
              <w:rPr>
                <w:rFonts w:hint="eastAsia"/>
              </w:rPr>
              <w:t>としてアップロードされている。</w:t>
            </w:r>
          </w:p>
        </w:tc>
      </w:tr>
    </w:tbl>
    <w:p w:rsidR="00F80376" w:rsidRDefault="00F80376" w:rsidP="00F80376">
      <w:pPr>
        <w:rPr>
          <w:rFonts w:ascii="ＭＳ 明朝" w:hAnsi="ＭＳ 明朝"/>
        </w:rPr>
      </w:pPr>
    </w:p>
    <w:p w:rsidR="00F80376" w:rsidRPr="00F80376" w:rsidRDefault="00F80376">
      <w:pPr>
        <w:rPr>
          <w:rFonts w:ascii="メイリオ" w:eastAsia="メイリオ" w:hAnsi="メイリオ" w:hint="eastAsia"/>
        </w:rPr>
      </w:pPr>
    </w:p>
    <w:sectPr w:rsidR="00F80376" w:rsidRPr="00F80376">
      <w:pgSz w:w="11906" w:h="16838"/>
      <w:pgMar w:top="1985" w:right="1701" w:bottom="1701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82B24" w:rsidRDefault="00382B24" w:rsidP="00602DE8">
      <w:r>
        <w:separator/>
      </w:r>
    </w:p>
  </w:endnote>
  <w:endnote w:type="continuationSeparator" w:id="0">
    <w:p w:rsidR="00382B24" w:rsidRDefault="00382B24" w:rsidP="00602D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メイリオ">
    <w:altName w:val="メイリオ"/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AppleExternalUIFontJapanese-W3">
    <w:altName w:val="Yu Gothic"/>
    <w:panose1 w:val="020B0604020202020204"/>
    <w:charset w:val="80"/>
    <w:family w:val="auto"/>
    <w:notTrueType/>
    <w:pitch w:val="default"/>
    <w:sig w:usb0="00000001" w:usb1="08070000" w:usb2="00000010" w:usb3="00000000" w:csb0="00020000" w:csb1="00000000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82B24" w:rsidRDefault="00382B24" w:rsidP="00602DE8">
      <w:r>
        <w:separator/>
      </w:r>
    </w:p>
  </w:footnote>
  <w:footnote w:type="continuationSeparator" w:id="0">
    <w:p w:rsidR="00382B24" w:rsidRDefault="00382B24" w:rsidP="00602DE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E3A65BF"/>
    <w:rsid w:val="00382B24"/>
    <w:rsid w:val="00396F61"/>
    <w:rsid w:val="005352EB"/>
    <w:rsid w:val="00602DE8"/>
    <w:rsid w:val="006A47F9"/>
    <w:rsid w:val="007040ED"/>
    <w:rsid w:val="00971F39"/>
    <w:rsid w:val="00A56D7F"/>
    <w:rsid w:val="00B56428"/>
    <w:rsid w:val="00D852BE"/>
    <w:rsid w:val="00DA718D"/>
    <w:rsid w:val="00DE3866"/>
    <w:rsid w:val="00ED4F28"/>
    <w:rsid w:val="00F80376"/>
    <w:rsid w:val="145B5BBB"/>
    <w:rsid w:val="16DB556B"/>
    <w:rsid w:val="1B5E7DE2"/>
    <w:rsid w:val="1FD43F3F"/>
    <w:rsid w:val="39AB2187"/>
    <w:rsid w:val="40A47D6B"/>
    <w:rsid w:val="44CD4189"/>
    <w:rsid w:val="5E3A65BF"/>
    <w:rsid w:val="617024B5"/>
    <w:rsid w:val="64576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34E16F2"/>
  <w15:docId w15:val="{D99DA6E2-60E4-4212-8D4C-8BA936ECB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602DE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rsid w:val="00602DE8"/>
    <w:rPr>
      <w:kern w:val="2"/>
      <w:sz w:val="21"/>
      <w:szCs w:val="24"/>
    </w:rPr>
  </w:style>
  <w:style w:type="paragraph" w:styleId="a6">
    <w:name w:val="footer"/>
    <w:basedOn w:val="a"/>
    <w:link w:val="a7"/>
    <w:rsid w:val="00602DE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rsid w:val="00602DE8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entury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195</Words>
  <Characters>1112</Characters>
  <Application>Microsoft Office Word</Application>
  <DocSecurity>0</DocSecurity>
  <Lines>9</Lines>
  <Paragraphs>2</Paragraphs>
  <ScaleCrop>false</ScaleCrop>
  <Company/>
  <LinksUpToDate>false</LinksUpToDate>
  <CharactersWithSpaces>1305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二階堂 元重</cp:lastModifiedBy>
  <cp:revision>3</cp:revision>
  <dcterms:created xsi:type="dcterms:W3CDTF">2024-01-18T00:47:00Z</dcterms:created>
  <dcterms:modified xsi:type="dcterms:W3CDTF">2024-01-18T00:52:00Z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1041-10.8.0.5745</vt:lpwstr>
  </property>
</Properties>
</file>